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98F2" w14:textId="77777777" w:rsidR="00DA6D68" w:rsidRDefault="00DA6D68" w:rsidP="008F62F6">
      <w:pPr>
        <w:rPr>
          <w:rFonts w:ascii="Calibri" w:eastAsia="Times New Roman" w:hAnsi="Calibri" w:cs="Calibri"/>
          <w:color w:val="000000"/>
          <w:sz w:val="27"/>
          <w:szCs w:val="27"/>
        </w:rPr>
      </w:pPr>
    </w:p>
    <w:p w14:paraId="3EE6DDA0" w14:textId="77777777" w:rsidR="00DA6D68" w:rsidRDefault="00DA6D68" w:rsidP="00DA6D68">
      <w:pPr>
        <w:jc w:val="center"/>
        <w:rPr>
          <w:rFonts w:ascii="Calibri" w:eastAsia="Times New Roman" w:hAnsi="Calibri" w:cs="Calibri"/>
          <w:b/>
          <w:bCs/>
          <w:color w:val="000000"/>
          <w:sz w:val="40"/>
          <w:szCs w:val="40"/>
        </w:rPr>
      </w:pPr>
      <w:r w:rsidRPr="00DA6D68">
        <w:rPr>
          <w:rFonts w:ascii="Calibri" w:eastAsia="Times New Roman" w:hAnsi="Calibri" w:cs="Calibri"/>
          <w:color w:val="000000"/>
          <w:sz w:val="40"/>
          <w:szCs w:val="40"/>
        </w:rPr>
        <w:t>Wailea &amp; Makena Magazine</w:t>
      </w:r>
      <w:r>
        <w:rPr>
          <w:rFonts w:ascii="Calibri" w:eastAsia="Times New Roman" w:hAnsi="Calibri" w:cs="Calibri"/>
          <w:b/>
          <w:bCs/>
          <w:color w:val="000000"/>
          <w:sz w:val="40"/>
          <w:szCs w:val="40"/>
        </w:rPr>
        <w:t xml:space="preserve"> </w:t>
      </w:r>
    </w:p>
    <w:p w14:paraId="24F2E189" w14:textId="338D4ECF" w:rsidR="00DA6D68" w:rsidRPr="00DA6D68" w:rsidRDefault="00DA6D68" w:rsidP="00DA6D68">
      <w:pPr>
        <w:jc w:val="center"/>
        <w:rPr>
          <w:rFonts w:ascii="Calibri" w:eastAsia="Times New Roman" w:hAnsi="Calibri" w:cs="Calibri"/>
          <w:color w:val="000000"/>
          <w:sz w:val="40"/>
          <w:szCs w:val="40"/>
        </w:rPr>
      </w:pPr>
      <w:r w:rsidRPr="00DA6D68">
        <w:rPr>
          <w:rFonts w:ascii="Calibri" w:eastAsia="Times New Roman" w:hAnsi="Calibri" w:cs="Calibri"/>
          <w:b/>
          <w:bCs/>
          <w:color w:val="000000"/>
          <w:sz w:val="40"/>
          <w:szCs w:val="40"/>
        </w:rPr>
        <w:t>Keiki Corner</w:t>
      </w:r>
      <w:r>
        <w:rPr>
          <w:rFonts w:ascii="Calibri" w:eastAsia="Times New Roman" w:hAnsi="Calibri" w:cs="Calibri"/>
          <w:b/>
          <w:bCs/>
          <w:color w:val="000000"/>
          <w:sz w:val="40"/>
          <w:szCs w:val="40"/>
        </w:rPr>
        <w:t>:</w:t>
      </w:r>
      <w:r w:rsidRPr="00DA6D68">
        <w:rPr>
          <w:rFonts w:ascii="Calibri" w:eastAsia="Times New Roman" w:hAnsi="Calibri" w:cs="Calibri"/>
          <w:b/>
          <w:bCs/>
          <w:color w:val="000000"/>
          <w:sz w:val="40"/>
          <w:szCs w:val="40"/>
        </w:rPr>
        <w:t xml:space="preserve"> </w:t>
      </w:r>
      <w:r>
        <w:rPr>
          <w:rFonts w:ascii="Calibri" w:eastAsia="Times New Roman" w:hAnsi="Calibri" w:cs="Calibri"/>
          <w:b/>
          <w:bCs/>
          <w:color w:val="000000"/>
          <w:sz w:val="40"/>
          <w:szCs w:val="40"/>
        </w:rPr>
        <w:t>January</w:t>
      </w:r>
      <w:r w:rsidRPr="00DA6D68">
        <w:rPr>
          <w:rFonts w:ascii="Calibri" w:eastAsia="Times New Roman" w:hAnsi="Calibri" w:cs="Calibri"/>
          <w:b/>
          <w:bCs/>
          <w:color w:val="000000"/>
          <w:sz w:val="40"/>
          <w:szCs w:val="40"/>
        </w:rPr>
        <w:t xml:space="preserve"> 2023</w:t>
      </w:r>
    </w:p>
    <w:p w14:paraId="4F15D2DF" w14:textId="1347966C" w:rsidR="00DA6D68" w:rsidRDefault="00DA6D68" w:rsidP="00DA6D68">
      <w:pPr>
        <w:jc w:val="center"/>
        <w:rPr>
          <w:rFonts w:ascii="Calibri" w:eastAsia="Times New Roman" w:hAnsi="Calibri" w:cs="Calibri"/>
          <w:color w:val="000000"/>
          <w:sz w:val="27"/>
          <w:szCs w:val="27"/>
        </w:rPr>
      </w:pPr>
      <w:r w:rsidRPr="00DA6D68">
        <w:rPr>
          <w:rFonts w:ascii="Calibri" w:eastAsia="Times New Roman" w:hAnsi="Calibri" w:cs="Calibri"/>
          <w:color w:val="000000"/>
          <w:sz w:val="27"/>
          <w:szCs w:val="27"/>
          <w:u w:val="single"/>
        </w:rPr>
        <w:t>Written By:</w:t>
      </w:r>
    </w:p>
    <w:p w14:paraId="6F21DCEA" w14:textId="3C6265CE" w:rsidR="00DA6D68" w:rsidRPr="00FF1862" w:rsidRDefault="00DA6D68" w:rsidP="00FF1862">
      <w:pPr>
        <w:jc w:val="center"/>
        <w:rPr>
          <w:rFonts w:ascii="Calibri" w:eastAsia="Times New Roman" w:hAnsi="Calibri" w:cs="Calibri"/>
          <w:color w:val="000000"/>
          <w:sz w:val="28"/>
          <w:szCs w:val="28"/>
        </w:rPr>
      </w:pPr>
      <w:r w:rsidRPr="00FF1862">
        <w:rPr>
          <w:rFonts w:ascii="Calibri" w:eastAsia="Times New Roman" w:hAnsi="Calibri" w:cs="Calibri"/>
          <w:color w:val="000000"/>
          <w:sz w:val="28"/>
          <w:szCs w:val="28"/>
        </w:rPr>
        <w:t xml:space="preserve">Reading Specialist &amp; long-time Teacher, Mrs. Michelle </w:t>
      </w:r>
      <w:proofErr w:type="spellStart"/>
      <w:r w:rsidRPr="00FF1862">
        <w:rPr>
          <w:rFonts w:ascii="Calibri" w:eastAsia="Times New Roman" w:hAnsi="Calibri" w:cs="Calibri"/>
          <w:color w:val="000000"/>
          <w:sz w:val="28"/>
          <w:szCs w:val="28"/>
        </w:rPr>
        <w:t>Lazuka</w:t>
      </w:r>
      <w:proofErr w:type="spellEnd"/>
      <w:r w:rsidRPr="00FF1862">
        <w:rPr>
          <w:rFonts w:ascii="Calibri" w:eastAsia="Times New Roman" w:hAnsi="Calibri" w:cs="Calibri"/>
          <w:color w:val="000000"/>
          <w:sz w:val="28"/>
          <w:szCs w:val="28"/>
        </w:rPr>
        <w:t xml:space="preserve"> </w:t>
      </w:r>
      <w:proofErr w:type="spellStart"/>
      <w:proofErr w:type="gramStart"/>
      <w:r w:rsidRPr="00FF1862">
        <w:rPr>
          <w:rFonts w:ascii="Calibri" w:eastAsia="Times New Roman" w:hAnsi="Calibri" w:cs="Calibri"/>
          <w:color w:val="000000"/>
          <w:sz w:val="28"/>
          <w:szCs w:val="28"/>
        </w:rPr>
        <w:t>M.Ed</w:t>
      </w:r>
      <w:proofErr w:type="spellEnd"/>
      <w:proofErr w:type="gramEnd"/>
    </w:p>
    <w:p w14:paraId="25E86EFF" w14:textId="77777777" w:rsidR="00DA6D68" w:rsidRDefault="00DA6D68" w:rsidP="00DA6D68">
      <w:pPr>
        <w:rPr>
          <w:rFonts w:ascii="Calibri" w:eastAsia="Times New Roman" w:hAnsi="Calibri" w:cs="Calibri"/>
          <w:color w:val="000000"/>
          <w:sz w:val="27"/>
          <w:szCs w:val="27"/>
        </w:rPr>
      </w:pPr>
    </w:p>
    <w:p w14:paraId="49869D4C" w14:textId="77777777" w:rsidR="00FF1862" w:rsidRPr="00FF1862" w:rsidRDefault="00FF1862" w:rsidP="00FF1862">
      <w:pPr>
        <w:jc w:val="center"/>
        <w:rPr>
          <w:rFonts w:ascii="Times New Roman" w:eastAsia="Times New Roman" w:hAnsi="Times New Roman" w:cs="Times New Roman"/>
        </w:rPr>
      </w:pPr>
      <w:r w:rsidRPr="00FF1862">
        <w:rPr>
          <w:rFonts w:ascii="Calibri" w:eastAsia="Times New Roman" w:hAnsi="Calibri" w:cs="Calibri"/>
          <w:b/>
          <w:bCs/>
          <w:color w:val="000000"/>
        </w:rPr>
        <w:t>Keiki RESOLUTIONS</w:t>
      </w:r>
    </w:p>
    <w:p w14:paraId="636AFABD" w14:textId="7DEE9CF1" w:rsidR="008F62F6" w:rsidRPr="008F62F6" w:rsidRDefault="008F62F6" w:rsidP="008F62F6">
      <w:pPr>
        <w:rPr>
          <w:rFonts w:eastAsia="Times New Roman" w:cstheme="minorHAnsi"/>
          <w:color w:val="000000"/>
        </w:rPr>
      </w:pPr>
      <w:r w:rsidRPr="008F62F6">
        <w:rPr>
          <w:rFonts w:eastAsia="Times New Roman" w:cstheme="minorHAnsi"/>
          <w:color w:val="000000"/>
        </w:rPr>
        <w:t>It’s that time of year where we all make resolutions, and this year, why not use this time to set some easy and realistic goals with your child</w:t>
      </w:r>
      <w:r w:rsidR="00DA6D68">
        <w:rPr>
          <w:rFonts w:eastAsia="Times New Roman" w:cstheme="minorHAnsi"/>
          <w:color w:val="000000"/>
        </w:rPr>
        <w:t>?</w:t>
      </w:r>
      <w:r w:rsidRPr="008F62F6">
        <w:rPr>
          <w:rFonts w:eastAsia="Times New Roman" w:cstheme="minorHAnsi"/>
          <w:color w:val="000000"/>
        </w:rPr>
        <w:t>  </w:t>
      </w:r>
    </w:p>
    <w:p w14:paraId="1A221308" w14:textId="77777777" w:rsidR="008F62F6" w:rsidRPr="008F62F6" w:rsidRDefault="008F62F6" w:rsidP="008F62F6">
      <w:pPr>
        <w:rPr>
          <w:rFonts w:eastAsia="Times New Roman" w:cstheme="minorHAnsi"/>
          <w:color w:val="000000"/>
        </w:rPr>
      </w:pPr>
      <w:r w:rsidRPr="008F62F6">
        <w:rPr>
          <w:rFonts w:eastAsia="Times New Roman" w:cstheme="minorHAnsi"/>
          <w:color w:val="000000"/>
        </w:rPr>
        <w:t>When it comes to reading and writing, I believe that you can never over-praise. Especially in the beginning when they are learning the foundation.  It’s difficult and we want keiki to know that they are supported. For your young reader and/or writer, I suggest several goals/activities depending on the student’s skill level.</w:t>
      </w:r>
    </w:p>
    <w:p w14:paraId="2840E2BD" w14:textId="77777777" w:rsidR="008F62F6" w:rsidRPr="008F62F6" w:rsidRDefault="008F62F6" w:rsidP="008F62F6">
      <w:pPr>
        <w:ind w:left="720"/>
        <w:rPr>
          <w:rFonts w:eastAsia="Times New Roman" w:cstheme="minorHAnsi"/>
          <w:color w:val="222222"/>
        </w:rPr>
      </w:pPr>
      <w:r w:rsidRPr="008F62F6">
        <w:rPr>
          <w:rFonts w:eastAsia="Times New Roman" w:cstheme="minorHAnsi"/>
          <w:color w:val="222222"/>
        </w:rPr>
        <w:t>1.     </w:t>
      </w:r>
      <w:r w:rsidRPr="008F62F6">
        <w:rPr>
          <w:rFonts w:eastAsia="Times New Roman" w:cstheme="minorHAnsi"/>
          <w:color w:val="222222"/>
          <w:u w:val="single"/>
        </w:rPr>
        <w:t>One chapter book a week.</w:t>
      </w:r>
      <w:r w:rsidRPr="008F62F6">
        <w:rPr>
          <w:rFonts w:eastAsia="Times New Roman" w:cstheme="minorHAnsi"/>
          <w:color w:val="222222"/>
        </w:rPr>
        <w:t>  Have your child write down the main idea of each chapter they read and keep it in a fun notebook that the child gets to pick out at the store.</w:t>
      </w:r>
    </w:p>
    <w:p w14:paraId="5C47356A" w14:textId="77777777" w:rsidR="008F62F6" w:rsidRPr="008F62F6" w:rsidRDefault="008F62F6" w:rsidP="008F62F6">
      <w:pPr>
        <w:ind w:left="720"/>
        <w:rPr>
          <w:rFonts w:eastAsia="Times New Roman" w:cstheme="minorHAnsi"/>
          <w:color w:val="222222"/>
        </w:rPr>
      </w:pPr>
      <w:r w:rsidRPr="008F62F6">
        <w:rPr>
          <w:rFonts w:eastAsia="Times New Roman" w:cstheme="minorHAnsi"/>
          <w:color w:val="222222"/>
        </w:rPr>
        <w:t>2.     </w:t>
      </w:r>
      <w:r w:rsidRPr="008F62F6">
        <w:rPr>
          <w:rFonts w:eastAsia="Times New Roman" w:cstheme="minorHAnsi"/>
          <w:color w:val="222222"/>
          <w:u w:val="single"/>
        </w:rPr>
        <w:t xml:space="preserve">Have your child read a short story to an adult each day or night. </w:t>
      </w:r>
      <w:r w:rsidRPr="008F62F6">
        <w:rPr>
          <w:rFonts w:eastAsia="Times New Roman" w:cstheme="minorHAnsi"/>
          <w:color w:val="222222"/>
        </w:rPr>
        <w:t>If they are in kindergarten-2</w:t>
      </w:r>
      <w:r w:rsidRPr="008F62F6">
        <w:rPr>
          <w:rFonts w:eastAsia="Times New Roman" w:cstheme="minorHAnsi"/>
          <w:color w:val="222222"/>
          <w:vertAlign w:val="superscript"/>
        </w:rPr>
        <w:t>nd</w:t>
      </w:r>
      <w:r w:rsidRPr="008F62F6">
        <w:rPr>
          <w:rFonts w:eastAsia="Times New Roman" w:cstheme="minorHAnsi"/>
          <w:color w:val="222222"/>
        </w:rPr>
        <w:t> grade, have them pick out or write down “vowel pairs,” that they read in each book. Be a “vowel pair detective” and find five words in a book each day. </w:t>
      </w:r>
    </w:p>
    <w:p w14:paraId="32D90BA9" w14:textId="74F7A859" w:rsidR="008F62F6" w:rsidRPr="008F62F6" w:rsidRDefault="008F62F6" w:rsidP="008F62F6">
      <w:pPr>
        <w:ind w:left="720"/>
        <w:rPr>
          <w:rFonts w:eastAsia="Times New Roman" w:cstheme="minorHAnsi"/>
          <w:color w:val="000000"/>
        </w:rPr>
      </w:pPr>
      <w:r w:rsidRPr="008F62F6">
        <w:rPr>
          <w:rFonts w:eastAsia="Times New Roman" w:cstheme="minorHAnsi"/>
          <w:color w:val="000000"/>
        </w:rPr>
        <w:t>Etc.  p</w:t>
      </w:r>
      <w:r w:rsidRPr="008F62F6">
        <w:rPr>
          <w:rFonts w:eastAsia="Times New Roman" w:cstheme="minorHAnsi"/>
          <w:b/>
          <w:bCs/>
          <w:color w:val="000000"/>
        </w:rPr>
        <w:t>ai</w:t>
      </w:r>
      <w:r w:rsidRPr="008F62F6">
        <w:rPr>
          <w:rFonts w:eastAsia="Times New Roman" w:cstheme="minorHAnsi"/>
          <w:color w:val="000000"/>
        </w:rPr>
        <w:t>l, h</w:t>
      </w:r>
      <w:r w:rsidRPr="008F62F6">
        <w:rPr>
          <w:rFonts w:eastAsia="Times New Roman" w:cstheme="minorHAnsi"/>
          <w:b/>
          <w:bCs/>
          <w:color w:val="000000"/>
        </w:rPr>
        <w:t>ea</w:t>
      </w:r>
      <w:r w:rsidRPr="008F62F6">
        <w:rPr>
          <w:rFonts w:eastAsia="Times New Roman" w:cstheme="minorHAnsi"/>
          <w:color w:val="000000"/>
        </w:rPr>
        <w:t>t, ab</w:t>
      </w:r>
      <w:r w:rsidRPr="008F62F6">
        <w:rPr>
          <w:rFonts w:eastAsia="Times New Roman" w:cstheme="minorHAnsi"/>
          <w:b/>
          <w:bCs/>
          <w:color w:val="000000"/>
        </w:rPr>
        <w:t>ou</w:t>
      </w:r>
      <w:r w:rsidRPr="008F62F6">
        <w:rPr>
          <w:rFonts w:eastAsia="Times New Roman" w:cstheme="minorHAnsi"/>
          <w:color w:val="000000"/>
        </w:rPr>
        <w:t>t, b</w:t>
      </w:r>
      <w:r w:rsidRPr="008F62F6">
        <w:rPr>
          <w:rFonts w:eastAsia="Times New Roman" w:cstheme="minorHAnsi"/>
          <w:b/>
          <w:bCs/>
          <w:color w:val="000000"/>
        </w:rPr>
        <w:t>oa</w:t>
      </w:r>
      <w:r w:rsidRPr="008F62F6">
        <w:rPr>
          <w:rFonts w:eastAsia="Times New Roman" w:cstheme="minorHAnsi"/>
          <w:color w:val="000000"/>
        </w:rPr>
        <w:t>t, s</w:t>
      </w:r>
      <w:r w:rsidRPr="008F62F6">
        <w:rPr>
          <w:rFonts w:eastAsia="Times New Roman" w:cstheme="minorHAnsi"/>
          <w:b/>
          <w:bCs/>
          <w:color w:val="000000"/>
        </w:rPr>
        <w:t>ee</w:t>
      </w:r>
      <w:r w:rsidRPr="008F62F6">
        <w:rPr>
          <w:rFonts w:eastAsia="Times New Roman" w:cstheme="minorHAnsi"/>
          <w:color w:val="000000"/>
        </w:rPr>
        <w:t xml:space="preserve">d.  These are difficult words to spell for many children ages </w:t>
      </w:r>
      <w:r w:rsidR="00A410A5">
        <w:rPr>
          <w:rFonts w:eastAsia="Times New Roman" w:cstheme="minorHAnsi"/>
          <w:color w:val="000000"/>
        </w:rPr>
        <w:t>5</w:t>
      </w:r>
      <w:r w:rsidRPr="008F62F6">
        <w:rPr>
          <w:rFonts w:eastAsia="Times New Roman" w:cstheme="minorHAnsi"/>
          <w:color w:val="000000"/>
        </w:rPr>
        <w:t>-10.</w:t>
      </w:r>
    </w:p>
    <w:p w14:paraId="4BA1184D" w14:textId="77777777" w:rsidR="008F62F6" w:rsidRPr="008F62F6" w:rsidRDefault="008F62F6" w:rsidP="008F62F6">
      <w:pPr>
        <w:ind w:left="720"/>
        <w:rPr>
          <w:rFonts w:eastAsia="Times New Roman" w:cstheme="minorHAnsi"/>
          <w:color w:val="222222"/>
        </w:rPr>
      </w:pPr>
      <w:r w:rsidRPr="008F62F6">
        <w:rPr>
          <w:rFonts w:eastAsia="Times New Roman" w:cstheme="minorHAnsi"/>
          <w:color w:val="222222"/>
        </w:rPr>
        <w:t>3.     </w:t>
      </w:r>
      <w:r w:rsidRPr="008F62F6">
        <w:rPr>
          <w:rFonts w:eastAsia="Times New Roman" w:cstheme="minorHAnsi"/>
          <w:color w:val="222222"/>
          <w:u w:val="single"/>
        </w:rPr>
        <w:t>Have your child be a “syllable detective.”</w:t>
      </w:r>
      <w:r w:rsidRPr="008F62F6">
        <w:rPr>
          <w:rFonts w:eastAsia="Times New Roman" w:cstheme="minorHAnsi"/>
          <w:color w:val="222222"/>
        </w:rPr>
        <w:t xml:space="preserve"> Have the older student read a chapter book and write down all the words they find with four syllables.  Adjust the goals to the child’s needs. If your student is younger, have them write down five words that have one, two or even three syllables in each book that they read. </w:t>
      </w:r>
    </w:p>
    <w:p w14:paraId="7E2E2DDE" w14:textId="3B62327C" w:rsidR="008F62F6" w:rsidRPr="008F62F6" w:rsidRDefault="008F62F6" w:rsidP="008F62F6">
      <w:pPr>
        <w:ind w:left="720"/>
        <w:rPr>
          <w:rFonts w:eastAsia="Times New Roman" w:cstheme="minorHAnsi"/>
          <w:color w:val="222222"/>
        </w:rPr>
      </w:pPr>
      <w:r w:rsidRPr="008F62F6">
        <w:rPr>
          <w:rFonts w:eastAsia="Times New Roman" w:cstheme="minorHAnsi"/>
          <w:color w:val="222222"/>
        </w:rPr>
        <w:t>4.     </w:t>
      </w:r>
      <w:r w:rsidRPr="008F62F6">
        <w:rPr>
          <w:rFonts w:eastAsia="Times New Roman" w:cstheme="minorHAnsi"/>
          <w:color w:val="222222"/>
          <w:u w:val="single"/>
        </w:rPr>
        <w:t>After reading a book</w:t>
      </w:r>
      <w:r w:rsidRPr="008F62F6">
        <w:rPr>
          <w:rFonts w:eastAsia="Times New Roman" w:cstheme="minorHAnsi"/>
          <w:color w:val="222222"/>
        </w:rPr>
        <w:t xml:space="preserve">, write the title of the book down, have your child try to make </w:t>
      </w:r>
      <w:r w:rsidR="00DA6D68" w:rsidRPr="00DA6D68">
        <w:rPr>
          <w:rFonts w:eastAsia="Times New Roman" w:cstheme="minorHAnsi"/>
          <w:color w:val="222222"/>
        </w:rPr>
        <w:t>three-ten</w:t>
      </w:r>
      <w:r w:rsidRPr="008F62F6">
        <w:rPr>
          <w:rFonts w:eastAsia="Times New Roman" w:cstheme="minorHAnsi"/>
          <w:color w:val="222222"/>
        </w:rPr>
        <w:t xml:space="preserve"> of their own words with letters from the title.  How many words can they make?</w:t>
      </w:r>
    </w:p>
    <w:p w14:paraId="4CA28D11" w14:textId="77777777" w:rsidR="008F62F6" w:rsidRPr="008F62F6" w:rsidRDefault="008F62F6" w:rsidP="008F62F6">
      <w:pPr>
        <w:rPr>
          <w:rFonts w:eastAsia="Times New Roman" w:cstheme="minorHAnsi"/>
          <w:color w:val="000000"/>
        </w:rPr>
      </w:pPr>
      <w:r w:rsidRPr="008F62F6">
        <w:rPr>
          <w:rFonts w:eastAsia="Times New Roman" w:cstheme="minorHAnsi"/>
          <w:color w:val="000000"/>
        </w:rPr>
        <w:t>Get creative and make it fun!  Use your child’s interests to help get them reading, and to more importantly, get them </w:t>
      </w:r>
      <w:r w:rsidRPr="008F62F6">
        <w:rPr>
          <w:rFonts w:eastAsia="Times New Roman" w:cstheme="minorHAnsi"/>
          <w:i/>
          <w:iCs/>
          <w:color w:val="000000"/>
        </w:rPr>
        <w:t>excited</w:t>
      </w:r>
      <w:r w:rsidRPr="008F62F6">
        <w:rPr>
          <w:rFonts w:eastAsia="Times New Roman" w:cstheme="minorHAnsi"/>
          <w:color w:val="000000"/>
        </w:rPr>
        <w:t> about reading and writing. At the end of the month, go over the resolutions together as a family. Set new goals or adjust the ones that you had already made. Make each other accountable and praise your child for completing their goals or at least for trying something new! </w:t>
      </w:r>
    </w:p>
    <w:p w14:paraId="40A8FE69" w14:textId="259DFB48" w:rsidR="00CC606E" w:rsidRDefault="00DA6D68">
      <w:r>
        <w:t>LEARN LOVE ALOHA,</w:t>
      </w:r>
    </w:p>
    <w:p w14:paraId="38BDB46D" w14:textId="4F1519D7" w:rsidR="00DA6D68" w:rsidRDefault="00DA6D68">
      <w:r>
        <w:t xml:space="preserve">Mrs. </w:t>
      </w:r>
      <w:proofErr w:type="spellStart"/>
      <w:r>
        <w:t>Lazuka</w:t>
      </w:r>
      <w:proofErr w:type="spellEnd"/>
    </w:p>
    <w:p w14:paraId="778D213F" w14:textId="7C416D69" w:rsidR="00DA6D68" w:rsidRDefault="00DA6D68"/>
    <w:p w14:paraId="750F5B57" w14:textId="77777777" w:rsidR="00DA6D68" w:rsidRDefault="00DA6D68" w:rsidP="00DA6D68">
      <w:pPr>
        <w:jc w:val="center"/>
      </w:pPr>
    </w:p>
    <w:sectPr w:rsidR="00DA6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F6"/>
    <w:rsid w:val="008F62F6"/>
    <w:rsid w:val="00A410A5"/>
    <w:rsid w:val="00CC606E"/>
    <w:rsid w:val="00DA6D68"/>
    <w:rsid w:val="00FF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EC1C3"/>
  <w15:chartTrackingRefBased/>
  <w15:docId w15:val="{DB80D9A5-4C44-2E4D-8F34-DA3D5A3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2F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8388">
      <w:bodyDiv w:val="1"/>
      <w:marLeft w:val="0"/>
      <w:marRight w:val="0"/>
      <w:marTop w:val="0"/>
      <w:marBottom w:val="0"/>
      <w:divBdr>
        <w:top w:val="none" w:sz="0" w:space="0" w:color="auto"/>
        <w:left w:val="none" w:sz="0" w:space="0" w:color="auto"/>
        <w:bottom w:val="none" w:sz="0" w:space="0" w:color="auto"/>
        <w:right w:val="none" w:sz="0" w:space="0" w:color="auto"/>
      </w:divBdr>
    </w:div>
    <w:div w:id="9634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2023-01-28T01:04:00Z</dcterms:created>
  <dcterms:modified xsi:type="dcterms:W3CDTF">2023-01-28T01:18:00Z</dcterms:modified>
</cp:coreProperties>
</file>